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61" w:rsidRDefault="00117061" w:rsidP="00035A18">
      <w:pPr>
        <w:ind w:right="36"/>
        <w:jc w:val="center"/>
        <w:rPr>
          <w:b/>
          <w:caps/>
        </w:rPr>
      </w:pPr>
      <w:r>
        <w:rPr>
          <w:b/>
          <w:caps/>
        </w:rPr>
        <w:t>example 15: MASTER EDUCATOR</w:t>
      </w:r>
    </w:p>
    <w:p w:rsidR="00117061" w:rsidRDefault="00117061" w:rsidP="00035A18">
      <w:pPr>
        <w:ind w:right="36"/>
        <w:jc w:val="center"/>
        <w:rPr>
          <w:b/>
          <w:caps/>
        </w:rPr>
      </w:pPr>
      <w:r>
        <w:rPr>
          <w:b/>
        </w:rPr>
        <w:t xml:space="preserve">EDUCATION RESEARCH AND SCHOLARSHIP </w:t>
      </w:r>
      <w:r w:rsidRPr="00C61A3D">
        <w:rPr>
          <w:b/>
        </w:rPr>
        <w:t>WORKSHEET</w:t>
      </w:r>
    </w:p>
    <w:p w:rsidR="00117061" w:rsidRPr="00C61A3D" w:rsidRDefault="00117061" w:rsidP="00117061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956"/>
      </w:tblGrid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Brief description of project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Title: Partnering with Graduate Medical Education (MSSM XYZ Residency) </w:t>
            </w:r>
            <w:r w:rsidRPr="0083000E">
              <w:rPr>
                <w:iCs/>
                <w:sz w:val="22"/>
                <w:szCs w:val="22"/>
              </w:rPr>
              <w:t>to create resources to foster health care providers</w:t>
            </w:r>
            <w:r>
              <w:rPr>
                <w:iCs/>
                <w:sz w:val="22"/>
                <w:szCs w:val="22"/>
              </w:rPr>
              <w:t>’</w:t>
            </w:r>
            <w:r w:rsidRPr="0083000E">
              <w:rPr>
                <w:iCs/>
                <w:sz w:val="22"/>
                <w:szCs w:val="22"/>
              </w:rPr>
              <w:t xml:space="preserve"> critical appraisal of pharmaceutical information in order to facilitate best practices in drug prescribing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Your role in development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and years involved in this role</w:t>
            </w:r>
          </w:p>
        </w:tc>
        <w:tc>
          <w:tcPr>
            <w:tcW w:w="7956" w:type="dxa"/>
          </w:tcPr>
          <w:p w:rsidR="00117061" w:rsidRDefault="00117061" w:rsidP="0011706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I was responsible for leading a group within the medical school to create resources and educate our students about proper </w:t>
            </w:r>
            <w:r>
              <w:rPr>
                <w:color w:val="000000"/>
                <w:sz w:val="22"/>
                <w:szCs w:val="22"/>
              </w:rPr>
              <w:t>drug prescribing</w:t>
            </w:r>
            <w:r w:rsidRPr="00C61A3D">
              <w:rPr>
                <w:color w:val="000000"/>
                <w:sz w:val="22"/>
                <w:szCs w:val="22"/>
              </w:rPr>
              <w:t xml:space="preserve"> practices. </w:t>
            </w:r>
          </w:p>
          <w:p w:rsidR="00117061" w:rsidRDefault="00117061" w:rsidP="0011706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I collaborated with Name, Name, Name</w:t>
            </w:r>
            <w:r>
              <w:rPr>
                <w:color w:val="000000"/>
                <w:sz w:val="22"/>
                <w:szCs w:val="22"/>
              </w:rPr>
              <w:t>, Name and Name on this project</w:t>
            </w:r>
          </w:p>
          <w:p w:rsidR="00117061" w:rsidRPr="00C61A3D" w:rsidRDefault="00117061" w:rsidP="0011706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began this project 4 years ago (Year 1)</w:t>
            </w:r>
            <w:r w:rsidRPr="00C61A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Type of Project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Curriculum development and evaluation: Creation of curricular materials to educate health care providers about safe </w:t>
            </w:r>
            <w:r>
              <w:rPr>
                <w:color w:val="000000"/>
                <w:sz w:val="22"/>
                <w:szCs w:val="22"/>
              </w:rPr>
              <w:t>prescribing</w:t>
            </w:r>
            <w:r w:rsidRPr="00C61A3D">
              <w:rPr>
                <w:color w:val="000000"/>
                <w:sz w:val="22"/>
                <w:szCs w:val="22"/>
              </w:rPr>
              <w:t xml:space="preserve"> practices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Number of people affected</w:t>
            </w:r>
          </w:p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(Quantity)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Approximately 500 students from across all four years of medical school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Goals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Cs/>
                <w:color w:val="000000"/>
                <w:sz w:val="22"/>
                <w:szCs w:val="22"/>
              </w:rPr>
              <w:t xml:space="preserve">The goals of this project were to improve </w:t>
            </w:r>
            <w:r>
              <w:rPr>
                <w:bCs/>
                <w:color w:val="000000"/>
                <w:sz w:val="22"/>
                <w:szCs w:val="22"/>
              </w:rPr>
              <w:t>prescribing</w:t>
            </w:r>
            <w:r w:rsidRPr="00C61A3D">
              <w:rPr>
                <w:bCs/>
                <w:color w:val="000000"/>
                <w:sz w:val="22"/>
                <w:szCs w:val="22"/>
              </w:rPr>
              <w:t xml:space="preserve"> practices by</w:t>
            </w:r>
            <w:r w:rsidRPr="00C61A3D">
              <w:rPr>
                <w:color w:val="000000"/>
                <w:sz w:val="22"/>
                <w:szCs w:val="22"/>
              </w:rPr>
              <w:t xml:space="preserve">: </w:t>
            </w:r>
          </w:p>
          <w:p w:rsidR="00117061" w:rsidRPr="00C61A3D" w:rsidRDefault="00117061" w:rsidP="00117061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Pr="00C61A3D">
              <w:rPr>
                <w:color w:val="000000"/>
                <w:sz w:val="22"/>
                <w:szCs w:val="22"/>
              </w:rPr>
              <w:t xml:space="preserve">ducating medical students about </w:t>
            </w:r>
            <w:r>
              <w:rPr>
                <w:color w:val="000000"/>
                <w:sz w:val="22"/>
                <w:szCs w:val="22"/>
              </w:rPr>
              <w:t>the drug</w:t>
            </w:r>
            <w:r w:rsidRPr="00C61A3D">
              <w:rPr>
                <w:color w:val="000000"/>
                <w:sz w:val="22"/>
                <w:szCs w:val="22"/>
              </w:rPr>
              <w:t xml:space="preserve"> development and approval process</w:t>
            </w:r>
          </w:p>
          <w:p w:rsidR="00117061" w:rsidRPr="00C61A3D" w:rsidRDefault="00117061" w:rsidP="00117061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C61A3D">
              <w:rPr>
                <w:color w:val="000000"/>
                <w:sz w:val="22"/>
                <w:szCs w:val="22"/>
              </w:rPr>
              <w:t xml:space="preserve">aking medical students aware of </w:t>
            </w:r>
            <w:r w:rsidRPr="0083000E">
              <w:rPr>
                <w:sz w:val="22"/>
                <w:szCs w:val="22"/>
              </w:rPr>
              <w:t>pharmaceutical industry</w:t>
            </w:r>
            <w:r w:rsidRPr="00C61A3D">
              <w:rPr>
                <w:color w:val="000000"/>
                <w:sz w:val="22"/>
                <w:szCs w:val="22"/>
              </w:rPr>
              <w:t xml:space="preserve"> marketing practices and assisting them in developing the knowledge and skills to evaluate those marketing techniques </w:t>
            </w:r>
            <w:bookmarkStart w:id="0" w:name="_GoBack"/>
            <w:bookmarkEnd w:id="0"/>
          </w:p>
          <w:p w:rsidR="00117061" w:rsidRPr="00C61A3D" w:rsidRDefault="00117061" w:rsidP="00117061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Providing examples and strategies for evaluating existing sources of </w:t>
            </w:r>
            <w:r>
              <w:rPr>
                <w:color w:val="000000"/>
                <w:sz w:val="22"/>
                <w:szCs w:val="22"/>
              </w:rPr>
              <w:t>drug</w:t>
            </w:r>
            <w:r w:rsidRPr="00C61A3D">
              <w:rPr>
                <w:color w:val="000000"/>
                <w:sz w:val="22"/>
                <w:szCs w:val="22"/>
              </w:rPr>
              <w:t xml:space="preserve"> information, and for accessing unbiased sources of information about </w:t>
            </w:r>
            <w:r>
              <w:rPr>
                <w:color w:val="000000"/>
                <w:sz w:val="22"/>
                <w:szCs w:val="22"/>
              </w:rPr>
              <w:t>drugs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Preparation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Literature reviews </w:t>
            </w:r>
            <w:r w:rsidRPr="00C61A3D">
              <w:rPr>
                <w:color w:val="000000"/>
                <w:sz w:val="22"/>
                <w:szCs w:val="22"/>
              </w:rPr>
              <w:t>document</w:t>
            </w:r>
            <w:r>
              <w:rPr>
                <w:color w:val="000000"/>
                <w:sz w:val="22"/>
                <w:szCs w:val="22"/>
              </w:rPr>
              <w:t>ed that</w:t>
            </w:r>
            <w:r w:rsidRPr="00C61A3D">
              <w:rPr>
                <w:color w:val="000000"/>
                <w:sz w:val="22"/>
                <w:szCs w:val="22"/>
              </w:rPr>
              <w:t xml:space="preserve"> health care providers are influenced into </w:t>
            </w:r>
            <w:r>
              <w:rPr>
                <w:color w:val="000000"/>
                <w:sz w:val="22"/>
                <w:szCs w:val="22"/>
              </w:rPr>
              <w:t>prescribing drugs</w:t>
            </w:r>
            <w:r w:rsidRPr="00C61A3D">
              <w:rPr>
                <w:color w:val="000000"/>
                <w:sz w:val="22"/>
                <w:szCs w:val="22"/>
              </w:rPr>
              <w:t xml:space="preserve"> that are not </w:t>
            </w:r>
            <w:r>
              <w:rPr>
                <w:color w:val="000000"/>
                <w:sz w:val="22"/>
                <w:szCs w:val="22"/>
              </w:rPr>
              <w:t xml:space="preserve">FDA </w:t>
            </w:r>
            <w:r w:rsidRPr="00C61A3D">
              <w:rPr>
                <w:color w:val="000000"/>
                <w:sz w:val="22"/>
                <w:szCs w:val="22"/>
              </w:rPr>
              <w:t>approved or cost effective</w:t>
            </w:r>
          </w:p>
          <w:p w:rsidR="00117061" w:rsidRPr="00C61A3D" w:rsidRDefault="00117061" w:rsidP="00117061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Literature demonstrates health care providers’ difficulty with critical literature appraisal 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Methods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A team of individuals developed the key goals and objectives to assure competency</w:t>
            </w:r>
            <w:r>
              <w:rPr>
                <w:color w:val="000000"/>
                <w:sz w:val="22"/>
                <w:szCs w:val="22"/>
              </w:rPr>
              <w:t xml:space="preserve"> in specific </w:t>
            </w:r>
            <w:r w:rsidRPr="0083000E">
              <w:rPr>
                <w:iCs/>
                <w:sz w:val="22"/>
                <w:szCs w:val="22"/>
              </w:rPr>
              <w:t>prescribing practices</w:t>
            </w:r>
            <w:r>
              <w:rPr>
                <w:iCs/>
                <w:sz w:val="22"/>
                <w:szCs w:val="22"/>
              </w:rPr>
              <w:t xml:space="preserve"> (see Appendix A)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Evaluation</w:t>
            </w:r>
          </w:p>
        </w:tc>
        <w:tc>
          <w:tcPr>
            <w:tcW w:w="7956" w:type="dxa"/>
          </w:tcPr>
          <w:p w:rsidR="00117061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We assessed learners’ knowledge and attitudes using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117061" w:rsidRDefault="00117061" w:rsidP="00117061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C61A3D">
              <w:rPr>
                <w:color w:val="000000"/>
                <w:sz w:val="22"/>
                <w:szCs w:val="22"/>
              </w:rPr>
              <w:t>ultiple choice questions on exams</w:t>
            </w:r>
          </w:p>
          <w:p w:rsidR="00117061" w:rsidRDefault="00117061" w:rsidP="00117061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C61A3D">
              <w:rPr>
                <w:color w:val="000000"/>
                <w:sz w:val="22"/>
                <w:szCs w:val="22"/>
              </w:rPr>
              <w:t>eb based exercises assessing critical appraisal of the literature</w:t>
            </w:r>
          </w:p>
          <w:p w:rsidR="00117061" w:rsidRDefault="00117061" w:rsidP="00117061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C61A3D">
              <w:rPr>
                <w:color w:val="000000"/>
                <w:sz w:val="22"/>
                <w:szCs w:val="22"/>
              </w:rPr>
              <w:t xml:space="preserve"> standardized patient interaction that required appraisal of the literature and </w:t>
            </w:r>
            <w:r>
              <w:rPr>
                <w:color w:val="000000"/>
                <w:sz w:val="22"/>
                <w:szCs w:val="22"/>
              </w:rPr>
              <w:t xml:space="preserve">prescribing the most </w:t>
            </w:r>
            <w:r w:rsidRPr="00C61A3D">
              <w:rPr>
                <w:color w:val="000000"/>
                <w:sz w:val="22"/>
                <w:szCs w:val="22"/>
              </w:rPr>
              <w:t xml:space="preserve">cost effective </w:t>
            </w:r>
            <w:r>
              <w:rPr>
                <w:color w:val="000000"/>
                <w:sz w:val="22"/>
                <w:szCs w:val="22"/>
              </w:rPr>
              <w:t>choice in one drug class</w:t>
            </w:r>
          </w:p>
          <w:p w:rsidR="00117061" w:rsidRDefault="00117061" w:rsidP="00117061">
            <w:pPr>
              <w:rPr>
                <w:color w:val="000000"/>
                <w:sz w:val="22"/>
                <w:szCs w:val="22"/>
              </w:rPr>
            </w:pPr>
          </w:p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Summary of results (see Appendix B)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Evidence of Quality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This project enabled us to collaborate with GME to foster appropriate role modeling of </w:t>
            </w:r>
            <w:r>
              <w:rPr>
                <w:color w:val="000000"/>
                <w:sz w:val="22"/>
                <w:szCs w:val="22"/>
              </w:rPr>
              <w:t>prescribing</w:t>
            </w:r>
            <w:r w:rsidRPr="00C61A3D">
              <w:rPr>
                <w:color w:val="000000"/>
                <w:sz w:val="22"/>
                <w:szCs w:val="22"/>
              </w:rPr>
              <w:t xml:space="preserve"> practices</w:t>
            </w:r>
          </w:p>
          <w:p w:rsidR="00117061" w:rsidRDefault="00117061" w:rsidP="00117061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C61A3D">
              <w:rPr>
                <w:color w:val="000000"/>
                <w:sz w:val="22"/>
                <w:szCs w:val="22"/>
              </w:rPr>
              <w:t xml:space="preserve">e established a </w:t>
            </w:r>
            <w:r>
              <w:rPr>
                <w:color w:val="000000"/>
                <w:sz w:val="22"/>
                <w:szCs w:val="22"/>
              </w:rPr>
              <w:t xml:space="preserve">new </w:t>
            </w:r>
            <w:r w:rsidRPr="00C61A3D">
              <w:rPr>
                <w:color w:val="000000"/>
                <w:sz w:val="22"/>
                <w:szCs w:val="22"/>
              </w:rPr>
              <w:t xml:space="preserve">policy for the Mount Sinai School of Medicine restricting </w:t>
            </w:r>
            <w:r w:rsidRPr="0083000E">
              <w:rPr>
                <w:iCs/>
                <w:sz w:val="22"/>
                <w:szCs w:val="22"/>
              </w:rPr>
              <w:t>pharmaceutical access to health care providers</w:t>
            </w:r>
            <w:r w:rsidRPr="00C61A3D">
              <w:rPr>
                <w:color w:val="000000"/>
                <w:sz w:val="22"/>
                <w:szCs w:val="22"/>
              </w:rPr>
              <w:t xml:space="preserve"> </w:t>
            </w:r>
          </w:p>
          <w:p w:rsidR="00117061" w:rsidRPr="00C61A3D" w:rsidRDefault="00117061" w:rsidP="00117061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We were rated as outstanding by XYZ </w:t>
            </w:r>
            <w:r>
              <w:rPr>
                <w:color w:val="000000"/>
                <w:sz w:val="22"/>
                <w:szCs w:val="22"/>
              </w:rPr>
              <w:t xml:space="preserve">national student </w:t>
            </w:r>
            <w:r w:rsidRPr="00C61A3D">
              <w:rPr>
                <w:color w:val="000000"/>
                <w:sz w:val="22"/>
                <w:szCs w:val="22"/>
              </w:rPr>
              <w:t xml:space="preserve">organization on their score card for eliminating the influence of </w:t>
            </w:r>
            <w:r>
              <w:rPr>
                <w:color w:val="000000"/>
                <w:sz w:val="22"/>
                <w:szCs w:val="22"/>
              </w:rPr>
              <w:t xml:space="preserve">the </w:t>
            </w:r>
            <w:r w:rsidRPr="0083000E">
              <w:rPr>
                <w:iCs/>
                <w:sz w:val="22"/>
                <w:szCs w:val="22"/>
              </w:rPr>
              <w:t>pharmaceutical industry</w:t>
            </w:r>
            <w:r w:rsidRPr="00C61A3D">
              <w:rPr>
                <w:color w:val="000000"/>
                <w:sz w:val="22"/>
                <w:szCs w:val="22"/>
              </w:rPr>
              <w:t xml:space="preserve"> on medical students</w:t>
            </w:r>
          </w:p>
        </w:tc>
      </w:tr>
      <w:tr w:rsidR="00117061" w:rsidRPr="00C61A3D" w:rsidTr="00117061">
        <w:tc>
          <w:tcPr>
            <w:tcW w:w="1908" w:type="dxa"/>
          </w:tcPr>
          <w:p w:rsidR="00117061" w:rsidRPr="00C61A3D" w:rsidRDefault="00117061" w:rsidP="00117061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Evidence of Dissemination</w:t>
            </w:r>
          </w:p>
        </w:tc>
        <w:tc>
          <w:tcPr>
            <w:tcW w:w="7956" w:type="dxa"/>
          </w:tcPr>
          <w:p w:rsidR="00117061" w:rsidRPr="00C61A3D" w:rsidRDefault="00117061" w:rsidP="00117061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We created a website for the public to access </w:t>
            </w:r>
            <w:r>
              <w:rPr>
                <w:color w:val="000000"/>
                <w:sz w:val="22"/>
                <w:szCs w:val="22"/>
              </w:rPr>
              <w:t>and posted our materials</w:t>
            </w:r>
            <w:r w:rsidRPr="00C61A3D">
              <w:rPr>
                <w:color w:val="000000"/>
                <w:sz w:val="22"/>
                <w:szCs w:val="22"/>
              </w:rPr>
              <w:t xml:space="preserve"> (curriculum, standardized patient case, etc) entitled “XYZ”</w:t>
            </w:r>
          </w:p>
          <w:p w:rsidR="00117061" w:rsidRPr="00C61A3D" w:rsidRDefault="00117061" w:rsidP="00117061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We have had requests from other medical schools for our standardized patient and </w:t>
            </w:r>
            <w:r>
              <w:rPr>
                <w:color w:val="000000"/>
                <w:sz w:val="22"/>
                <w:szCs w:val="22"/>
              </w:rPr>
              <w:t>critical drug</w:t>
            </w:r>
            <w:r w:rsidRPr="00C61A3D">
              <w:rPr>
                <w:color w:val="000000"/>
                <w:sz w:val="22"/>
                <w:szCs w:val="22"/>
              </w:rPr>
              <w:t xml:space="preserve"> appraisal exercises</w:t>
            </w:r>
          </w:p>
          <w:p w:rsidR="00117061" w:rsidRPr="00C61A3D" w:rsidRDefault="00117061" w:rsidP="00117061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This work was presented as a workshop at the </w:t>
            </w:r>
            <w:r>
              <w:rPr>
                <w:color w:val="000000"/>
                <w:sz w:val="22"/>
                <w:szCs w:val="22"/>
              </w:rPr>
              <w:t>XYZ national</w:t>
            </w:r>
            <w:r w:rsidRPr="00C61A3D">
              <w:rPr>
                <w:color w:val="000000"/>
                <w:sz w:val="22"/>
                <w:szCs w:val="22"/>
              </w:rPr>
              <w:t xml:space="preserve"> meeting. Location. Month, Year. </w:t>
            </w:r>
          </w:p>
        </w:tc>
      </w:tr>
    </w:tbl>
    <w:p w:rsidR="00470930" w:rsidRDefault="00470930" w:rsidP="00035A18"/>
    <w:sectPr w:rsidR="00470930" w:rsidSect="00035A18">
      <w:headerReference w:type="default" r:id="rId7"/>
      <w:headerReference w:type="first" r:id="rId8"/>
      <w:pgSz w:w="12240" w:h="15840"/>
      <w:pgMar w:top="1152" w:right="1152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18" w:rsidRDefault="00035A18" w:rsidP="00035A18">
      <w:r>
        <w:separator/>
      </w:r>
    </w:p>
  </w:endnote>
  <w:endnote w:type="continuationSeparator" w:id="0">
    <w:p w:rsidR="00035A18" w:rsidRDefault="00035A18" w:rsidP="0003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18" w:rsidRDefault="00035A18" w:rsidP="00035A18">
      <w:r>
        <w:separator/>
      </w:r>
    </w:p>
  </w:footnote>
  <w:footnote w:type="continuationSeparator" w:id="0">
    <w:p w:rsidR="00035A18" w:rsidRDefault="00035A18" w:rsidP="0003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8" w:rsidRDefault="00035A18">
    <w:pPr>
      <w:pStyle w:val="Header"/>
    </w:pPr>
  </w:p>
  <w:p w:rsidR="00035A18" w:rsidRDefault="00035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8" w:rsidRDefault="00035A18">
    <w:pPr>
      <w:pStyle w:val="Header"/>
    </w:pPr>
  </w:p>
  <w:p w:rsidR="00035A18" w:rsidRDefault="00035A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0;margin-top:-39.3pt;width:175.7pt;height:102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035A18" w:rsidRDefault="00035A18">
    <w:pPr>
      <w:pStyle w:val="Header"/>
    </w:pPr>
  </w:p>
  <w:p w:rsidR="00035A18" w:rsidRDefault="00035A18">
    <w:pPr>
      <w:pStyle w:val="Header"/>
    </w:pPr>
  </w:p>
  <w:p w:rsidR="00035A18" w:rsidRDefault="00035A18">
    <w:pPr>
      <w:pStyle w:val="Header"/>
    </w:pPr>
  </w:p>
  <w:p w:rsidR="00035A18" w:rsidRDefault="00035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906"/>
    <w:multiLevelType w:val="hybridMultilevel"/>
    <w:tmpl w:val="BA70F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A3E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80C51"/>
    <w:multiLevelType w:val="hybridMultilevel"/>
    <w:tmpl w:val="47527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03A4A"/>
    <w:multiLevelType w:val="hybridMultilevel"/>
    <w:tmpl w:val="DAD6FE7C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2581E"/>
    <w:multiLevelType w:val="hybridMultilevel"/>
    <w:tmpl w:val="99B2B2A2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19A3E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F7EF7"/>
    <w:multiLevelType w:val="hybridMultilevel"/>
    <w:tmpl w:val="385EEB1C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E3473"/>
    <w:multiLevelType w:val="hybridMultilevel"/>
    <w:tmpl w:val="BB66CDCC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061"/>
    <w:rsid w:val="00035A18"/>
    <w:rsid w:val="00117061"/>
    <w:rsid w:val="002D1452"/>
    <w:rsid w:val="00442F83"/>
    <w:rsid w:val="00470930"/>
    <w:rsid w:val="004F72CE"/>
    <w:rsid w:val="00B2196A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06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35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5A18"/>
    <w:rPr>
      <w:sz w:val="24"/>
      <w:szCs w:val="24"/>
    </w:rPr>
  </w:style>
  <w:style w:type="paragraph" w:styleId="Footer">
    <w:name w:val="footer"/>
    <w:basedOn w:val="Normal"/>
    <w:link w:val="FooterChar"/>
    <w:rsid w:val="00035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5A18"/>
    <w:rPr>
      <w:sz w:val="24"/>
      <w:szCs w:val="24"/>
    </w:rPr>
  </w:style>
  <w:style w:type="paragraph" w:styleId="BalloonText">
    <w:name w:val="Balloon Text"/>
    <w:basedOn w:val="Normal"/>
    <w:link w:val="BalloonTextChar"/>
    <w:rsid w:val="0003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0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15: MASTER EDUCATOR</vt:lpstr>
    </vt:vector>
  </TitlesOfParts>
  <Company>MSSM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15: MASTER EDUCATOR</dc:title>
  <dc:creator>Lisa Bensinger</dc:creator>
  <cp:lastModifiedBy>Fuller, Jillisa</cp:lastModifiedBy>
  <cp:revision>2</cp:revision>
  <dcterms:created xsi:type="dcterms:W3CDTF">2016-08-17T17:39:00Z</dcterms:created>
  <dcterms:modified xsi:type="dcterms:W3CDTF">2016-08-17T17:39:00Z</dcterms:modified>
</cp:coreProperties>
</file>